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05A1" w14:textId="2A07B490" w:rsidR="00DF7237" w:rsidRPr="001F5C2C" w:rsidRDefault="001F5C2C" w:rsidP="001F5C2C">
      <w:pPr>
        <w:jc w:val="left"/>
        <w:rPr>
          <w:rFonts w:ascii="仿宋_GB2312" w:eastAsia="仿宋_GB2312"/>
          <w:sz w:val="32"/>
          <w:szCs w:val="32"/>
        </w:rPr>
      </w:pPr>
      <w:r w:rsidRPr="001F5C2C">
        <w:rPr>
          <w:rFonts w:ascii="仿宋_GB2312" w:eastAsia="仿宋_GB2312" w:hint="eastAsia"/>
          <w:sz w:val="32"/>
          <w:szCs w:val="32"/>
        </w:rPr>
        <w:t>附件</w:t>
      </w:r>
      <w:r w:rsidR="007059EA">
        <w:rPr>
          <w:rFonts w:ascii="仿宋_GB2312" w:eastAsia="仿宋_GB2312"/>
          <w:sz w:val="32"/>
          <w:szCs w:val="32"/>
        </w:rPr>
        <w:t>3</w:t>
      </w:r>
    </w:p>
    <w:p w14:paraId="12F53225" w14:textId="48ED0C11" w:rsidR="00DF7237" w:rsidRPr="00DF7237" w:rsidRDefault="001F5C2C" w:rsidP="00636C3C">
      <w:pPr>
        <w:spacing w:beforeLines="100" w:before="312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中国地质</w:t>
      </w:r>
      <w:r w:rsidR="00DF7237" w:rsidRPr="00DF7237">
        <w:rPr>
          <w:rFonts w:ascii="方正小标宋简体" w:eastAsia="方正小标宋简体" w:hint="eastAsia"/>
          <w:b/>
          <w:bCs/>
          <w:sz w:val="44"/>
          <w:szCs w:val="44"/>
        </w:rPr>
        <w:t>大学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（北京）</w:t>
      </w:r>
      <w:r w:rsidR="00DF7237" w:rsidRPr="00DF7237">
        <w:rPr>
          <w:rFonts w:ascii="方正小标宋简体" w:eastAsia="方正小标宋简体" w:hint="eastAsia"/>
          <w:b/>
          <w:bCs/>
          <w:sz w:val="44"/>
          <w:szCs w:val="44"/>
        </w:rPr>
        <w:t>大型仪器设备开放共享绩效考核评价汇总表填表说明</w:t>
      </w:r>
    </w:p>
    <w:p w14:paraId="63917368" w14:textId="77777777" w:rsidR="00DF7237" w:rsidRPr="001F5C2C" w:rsidRDefault="00DF7237" w:rsidP="00636C3C">
      <w:pPr>
        <w:spacing w:beforeLines="100" w:before="312"/>
        <w:ind w:firstLineChars="221" w:firstLine="710"/>
        <w:rPr>
          <w:rFonts w:ascii="黑体" w:eastAsia="黑体" w:hAnsi="黑体"/>
          <w:b/>
          <w:bCs/>
          <w:sz w:val="32"/>
          <w:szCs w:val="32"/>
        </w:rPr>
      </w:pPr>
      <w:r w:rsidRPr="001F5C2C">
        <w:rPr>
          <w:rFonts w:ascii="黑体" w:eastAsia="黑体" w:hAnsi="黑体" w:hint="eastAsia"/>
          <w:b/>
          <w:bCs/>
          <w:sz w:val="32"/>
          <w:szCs w:val="32"/>
        </w:rPr>
        <w:t>一、考核指标</w:t>
      </w:r>
    </w:p>
    <w:p w14:paraId="5E053EF0" w14:textId="77777777" w:rsidR="00DF7237" w:rsidRPr="001F5C2C" w:rsidRDefault="00DF7237" w:rsidP="00DF7237">
      <w:pPr>
        <w:ind w:firstLineChars="221" w:firstLine="710"/>
        <w:rPr>
          <w:rFonts w:ascii="楷体_GB2312" w:eastAsia="楷体_GB2312"/>
          <w:b/>
          <w:bCs/>
          <w:sz w:val="32"/>
          <w:szCs w:val="32"/>
        </w:rPr>
      </w:pPr>
      <w:r w:rsidRPr="001F5C2C">
        <w:rPr>
          <w:rFonts w:ascii="楷体_GB2312" w:eastAsia="楷体_GB2312" w:hint="eastAsia"/>
          <w:b/>
          <w:bCs/>
          <w:sz w:val="32"/>
          <w:szCs w:val="32"/>
        </w:rPr>
        <w:t xml:space="preserve">（一） 机时利用（35%） </w:t>
      </w:r>
    </w:p>
    <w:p w14:paraId="26174B37" w14:textId="3BE33578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运行机时包括必要的开机准备机时、测试机时及必须的后处理时间，不包括空载时间。若无相应运行机时，填“0”，不能空项。</w:t>
      </w:r>
    </w:p>
    <w:p w14:paraId="1FB54CD2" w14:textId="023E14ED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1.教学机时：用于教学工作的运行机时数，根据仪器设备运行日志按教学方面统计机时数。</w:t>
      </w:r>
    </w:p>
    <w:p w14:paraId="7E84B3E9" w14:textId="22B57608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2.科研自用机时：用于本机组自用、维修维护及相关科研工作的运行机时数。根据仪器设备运行日志</w:t>
      </w:r>
      <w:proofErr w:type="gramStart"/>
      <w:r w:rsidRPr="00DF7237">
        <w:rPr>
          <w:rFonts w:ascii="仿宋_GB2312" w:eastAsia="仿宋_GB2312" w:hint="eastAsia"/>
          <w:sz w:val="32"/>
          <w:szCs w:val="32"/>
        </w:rPr>
        <w:t>按科研</w:t>
      </w:r>
      <w:proofErr w:type="gramEnd"/>
      <w:r w:rsidRPr="00DF7237">
        <w:rPr>
          <w:rFonts w:ascii="仿宋_GB2312" w:eastAsia="仿宋_GB2312" w:hint="eastAsia"/>
          <w:sz w:val="32"/>
          <w:szCs w:val="32"/>
        </w:rPr>
        <w:t>方面统计。</w:t>
      </w:r>
    </w:p>
    <w:p w14:paraId="727B113B" w14:textId="267DD1A6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3.校内共享机时：用于校内其他单位开放共享的运行机时。根据仪器设备运行日志按校内共享机时统计。</w:t>
      </w:r>
    </w:p>
    <w:p w14:paraId="1B0C6B7B" w14:textId="43E09563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4.校外共享机时：用于校外其他单位开放共享的运行机时数，根据仪器设备运行日志按校外开放共享方面统计。</w:t>
      </w:r>
    </w:p>
    <w:p w14:paraId="54F3281D" w14:textId="19CFC6C4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5.开放运行机时：用于用户自行上机测试、观察样品的运行机时数。</w:t>
      </w:r>
    </w:p>
    <w:p w14:paraId="0C9D8D89" w14:textId="530911D6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6.年有效运行机时：教学机时+科研自用机时+校内共享</w:t>
      </w:r>
      <w:r w:rsidRPr="00DF7237">
        <w:rPr>
          <w:rFonts w:ascii="仿宋_GB2312" w:eastAsia="仿宋_GB2312" w:hint="eastAsia"/>
          <w:sz w:val="32"/>
          <w:szCs w:val="32"/>
        </w:rPr>
        <w:lastRenderedPageBreak/>
        <w:t>机时+校外共享机时。</w:t>
      </w:r>
    </w:p>
    <w:p w14:paraId="4F80F486" w14:textId="627B6142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7.测样数：仪器设备测试、制备样品数，同一样品在仪器设备上测量，统计测样数为1，与测试方法与次数无关。</w:t>
      </w:r>
    </w:p>
    <w:p w14:paraId="1A429D70" w14:textId="7BD2D67D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8.机时利用得分：设备按照通用设备、专用设备进行分类考核，通用设备、专用设备按照国标分类号进行划分，国标分类号2开头为通用设备，国标分类号3开头为专用设备。</w:t>
      </w:r>
    </w:p>
    <w:p w14:paraId="089E81B9" w14:textId="340A53D0" w:rsid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具体评分标准见下表：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2457"/>
        <w:gridCol w:w="1560"/>
        <w:gridCol w:w="2929"/>
      </w:tblGrid>
      <w:tr w:rsidR="0051751E" w:rsidRPr="0051751E" w14:paraId="4640683F" w14:textId="77777777" w:rsidTr="0051751E">
        <w:tc>
          <w:tcPr>
            <w:tcW w:w="1696" w:type="dxa"/>
          </w:tcPr>
          <w:p w14:paraId="0797436A" w14:textId="56C1D107" w:rsidR="0051751E" w:rsidRPr="0051751E" w:rsidRDefault="0051751E" w:rsidP="0051751E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设备属性</w:t>
            </w:r>
          </w:p>
        </w:tc>
        <w:tc>
          <w:tcPr>
            <w:tcW w:w="2457" w:type="dxa"/>
          </w:tcPr>
          <w:p w14:paraId="5101E57D" w14:textId="5F74141A" w:rsidR="0051751E" w:rsidRPr="0051751E" w:rsidRDefault="0051751E" w:rsidP="0051751E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机时（M）范围</w:t>
            </w:r>
          </w:p>
        </w:tc>
        <w:tc>
          <w:tcPr>
            <w:tcW w:w="1560" w:type="dxa"/>
          </w:tcPr>
          <w:p w14:paraId="50CDDE27" w14:textId="0838504B" w:rsidR="0051751E" w:rsidRPr="0051751E" w:rsidRDefault="0051751E" w:rsidP="0051751E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得分范围</w:t>
            </w:r>
          </w:p>
        </w:tc>
        <w:tc>
          <w:tcPr>
            <w:tcW w:w="2929" w:type="dxa"/>
          </w:tcPr>
          <w:p w14:paraId="04D04DAC" w14:textId="5187D1B2" w:rsidR="0051751E" w:rsidRPr="0051751E" w:rsidRDefault="0051751E" w:rsidP="0051751E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proofErr w:type="gramStart"/>
            <w:r w:rsidRPr="0051751E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赋分细则</w:t>
            </w:r>
            <w:proofErr w:type="gramEnd"/>
          </w:p>
        </w:tc>
      </w:tr>
      <w:tr w:rsidR="0051751E" w:rsidRPr="0051751E" w14:paraId="6387AB20" w14:textId="77777777" w:rsidTr="00CF11C9">
        <w:tc>
          <w:tcPr>
            <w:tcW w:w="1696" w:type="dxa"/>
            <w:vMerge w:val="restart"/>
            <w:vAlign w:val="center"/>
          </w:tcPr>
          <w:p w14:paraId="2FEC0B89" w14:textId="1C11F20E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通用设备</w:t>
            </w:r>
          </w:p>
        </w:tc>
        <w:tc>
          <w:tcPr>
            <w:tcW w:w="2457" w:type="dxa"/>
            <w:vAlign w:val="center"/>
          </w:tcPr>
          <w:p w14:paraId="0D8347A9" w14:textId="377D1628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≥1800 小时</w:t>
            </w:r>
          </w:p>
        </w:tc>
        <w:tc>
          <w:tcPr>
            <w:tcW w:w="1560" w:type="dxa"/>
            <w:vAlign w:val="center"/>
          </w:tcPr>
          <w:p w14:paraId="0060DD6A" w14:textId="7A8F6F63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100</w:t>
            </w:r>
          </w:p>
        </w:tc>
        <w:tc>
          <w:tcPr>
            <w:tcW w:w="2929" w:type="dxa"/>
            <w:vAlign w:val="center"/>
          </w:tcPr>
          <w:p w14:paraId="1F1AD5C5" w14:textId="3BCCAA1D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100</w:t>
            </w:r>
          </w:p>
        </w:tc>
      </w:tr>
      <w:tr w:rsidR="0051751E" w:rsidRPr="0051751E" w14:paraId="0934C2B5" w14:textId="77777777" w:rsidTr="00CF11C9">
        <w:tc>
          <w:tcPr>
            <w:tcW w:w="1696" w:type="dxa"/>
            <w:vMerge/>
            <w:vAlign w:val="center"/>
          </w:tcPr>
          <w:p w14:paraId="66BCDA91" w14:textId="77777777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7" w:type="dxa"/>
            <w:vAlign w:val="center"/>
          </w:tcPr>
          <w:p w14:paraId="7619D4C0" w14:textId="57005898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1400到1800小时</w:t>
            </w:r>
          </w:p>
        </w:tc>
        <w:tc>
          <w:tcPr>
            <w:tcW w:w="1560" w:type="dxa"/>
            <w:vAlign w:val="center"/>
          </w:tcPr>
          <w:p w14:paraId="5803AF0D" w14:textId="48F03529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60-99</w:t>
            </w:r>
          </w:p>
        </w:tc>
        <w:tc>
          <w:tcPr>
            <w:tcW w:w="2929" w:type="dxa"/>
            <w:vAlign w:val="center"/>
          </w:tcPr>
          <w:p w14:paraId="205F75BE" w14:textId="19220B52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60+(M-</w:t>
            </w:r>
            <w:proofErr w:type="gramStart"/>
            <w:r w:rsidRPr="0051751E">
              <w:rPr>
                <w:rFonts w:ascii="仿宋_GB2312" w:eastAsia="仿宋_GB2312" w:hint="eastAsia"/>
                <w:sz w:val="30"/>
                <w:szCs w:val="30"/>
              </w:rPr>
              <w:t>1400)*</w:t>
            </w:r>
            <w:proofErr w:type="gramEnd"/>
            <w:r w:rsidRPr="0051751E">
              <w:rPr>
                <w:rFonts w:ascii="仿宋_GB2312" w:eastAsia="仿宋_GB2312" w:hint="eastAsia"/>
                <w:sz w:val="30"/>
                <w:szCs w:val="30"/>
              </w:rPr>
              <w:t>40/400</w:t>
            </w:r>
          </w:p>
        </w:tc>
      </w:tr>
      <w:tr w:rsidR="0051751E" w:rsidRPr="0051751E" w14:paraId="08968B08" w14:textId="77777777" w:rsidTr="00CF11C9">
        <w:tc>
          <w:tcPr>
            <w:tcW w:w="1696" w:type="dxa"/>
            <w:vMerge/>
            <w:vAlign w:val="center"/>
          </w:tcPr>
          <w:p w14:paraId="481E5493" w14:textId="77777777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7" w:type="dxa"/>
            <w:vAlign w:val="center"/>
          </w:tcPr>
          <w:p w14:paraId="4E9F556E" w14:textId="61676108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＜1400 小时</w:t>
            </w:r>
          </w:p>
        </w:tc>
        <w:tc>
          <w:tcPr>
            <w:tcW w:w="1560" w:type="dxa"/>
            <w:vAlign w:val="center"/>
          </w:tcPr>
          <w:p w14:paraId="519D487B" w14:textId="05395FF2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0-59</w:t>
            </w:r>
          </w:p>
        </w:tc>
        <w:tc>
          <w:tcPr>
            <w:tcW w:w="2929" w:type="dxa"/>
            <w:vAlign w:val="center"/>
          </w:tcPr>
          <w:p w14:paraId="19F289A0" w14:textId="3C25A922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60M/1400</w:t>
            </w:r>
          </w:p>
        </w:tc>
      </w:tr>
      <w:tr w:rsidR="0051751E" w:rsidRPr="0051751E" w14:paraId="7DB25912" w14:textId="77777777" w:rsidTr="00CF11C9">
        <w:tc>
          <w:tcPr>
            <w:tcW w:w="1696" w:type="dxa"/>
            <w:vMerge w:val="restart"/>
            <w:vAlign w:val="center"/>
          </w:tcPr>
          <w:p w14:paraId="12606576" w14:textId="3AC5B099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专用设备</w:t>
            </w:r>
          </w:p>
        </w:tc>
        <w:tc>
          <w:tcPr>
            <w:tcW w:w="2457" w:type="dxa"/>
            <w:vAlign w:val="center"/>
          </w:tcPr>
          <w:p w14:paraId="17211226" w14:textId="4353B528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≥1200小时</w:t>
            </w:r>
          </w:p>
        </w:tc>
        <w:tc>
          <w:tcPr>
            <w:tcW w:w="1560" w:type="dxa"/>
            <w:vAlign w:val="center"/>
          </w:tcPr>
          <w:p w14:paraId="6AC1EAB5" w14:textId="1D4C141C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100</w:t>
            </w:r>
          </w:p>
        </w:tc>
        <w:tc>
          <w:tcPr>
            <w:tcW w:w="2929" w:type="dxa"/>
            <w:vAlign w:val="center"/>
          </w:tcPr>
          <w:p w14:paraId="2C5616B8" w14:textId="68356370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100</w:t>
            </w:r>
          </w:p>
        </w:tc>
      </w:tr>
      <w:tr w:rsidR="0051751E" w:rsidRPr="0051751E" w14:paraId="41402235" w14:textId="77777777" w:rsidTr="00CF11C9">
        <w:tc>
          <w:tcPr>
            <w:tcW w:w="1696" w:type="dxa"/>
            <w:vMerge/>
            <w:vAlign w:val="center"/>
          </w:tcPr>
          <w:p w14:paraId="3E100BA3" w14:textId="77777777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7" w:type="dxa"/>
            <w:vAlign w:val="center"/>
          </w:tcPr>
          <w:p w14:paraId="089B4F0D" w14:textId="70CDE9A6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800到1200 小时</w:t>
            </w:r>
          </w:p>
        </w:tc>
        <w:tc>
          <w:tcPr>
            <w:tcW w:w="1560" w:type="dxa"/>
            <w:vAlign w:val="center"/>
          </w:tcPr>
          <w:p w14:paraId="4934493D" w14:textId="5D2141DD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60-99</w:t>
            </w:r>
          </w:p>
        </w:tc>
        <w:tc>
          <w:tcPr>
            <w:tcW w:w="2929" w:type="dxa"/>
            <w:vAlign w:val="center"/>
          </w:tcPr>
          <w:p w14:paraId="75EA86BE" w14:textId="55077B58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60+(M-</w:t>
            </w:r>
            <w:proofErr w:type="gramStart"/>
            <w:r w:rsidRPr="0051751E">
              <w:rPr>
                <w:rFonts w:ascii="仿宋_GB2312" w:eastAsia="仿宋_GB2312" w:hint="eastAsia"/>
                <w:sz w:val="30"/>
                <w:szCs w:val="30"/>
              </w:rPr>
              <w:t>800)*</w:t>
            </w:r>
            <w:proofErr w:type="gramEnd"/>
            <w:r w:rsidRPr="0051751E">
              <w:rPr>
                <w:rFonts w:ascii="仿宋_GB2312" w:eastAsia="仿宋_GB2312" w:hint="eastAsia"/>
                <w:sz w:val="30"/>
                <w:szCs w:val="30"/>
              </w:rPr>
              <w:t>40/400</w:t>
            </w:r>
          </w:p>
        </w:tc>
      </w:tr>
      <w:tr w:rsidR="0051751E" w:rsidRPr="0051751E" w14:paraId="533A3AEA" w14:textId="77777777" w:rsidTr="00CF11C9">
        <w:tc>
          <w:tcPr>
            <w:tcW w:w="1696" w:type="dxa"/>
            <w:vMerge/>
            <w:vAlign w:val="center"/>
          </w:tcPr>
          <w:p w14:paraId="546D1668" w14:textId="77777777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7" w:type="dxa"/>
            <w:vAlign w:val="center"/>
          </w:tcPr>
          <w:p w14:paraId="780174BC" w14:textId="26896CEF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＜800小时</w:t>
            </w:r>
          </w:p>
        </w:tc>
        <w:tc>
          <w:tcPr>
            <w:tcW w:w="1560" w:type="dxa"/>
            <w:vAlign w:val="center"/>
          </w:tcPr>
          <w:p w14:paraId="6AE85225" w14:textId="42E71FB4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0-59</w:t>
            </w:r>
          </w:p>
        </w:tc>
        <w:tc>
          <w:tcPr>
            <w:tcW w:w="2929" w:type="dxa"/>
            <w:vAlign w:val="center"/>
          </w:tcPr>
          <w:p w14:paraId="6DA44D66" w14:textId="5EAC78DA" w:rsidR="0051751E" w:rsidRPr="0051751E" w:rsidRDefault="0051751E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51751E">
              <w:rPr>
                <w:rFonts w:ascii="仿宋_GB2312" w:eastAsia="仿宋_GB2312" w:hint="eastAsia"/>
                <w:sz w:val="30"/>
                <w:szCs w:val="30"/>
              </w:rPr>
              <w:t>60M/800</w:t>
            </w:r>
          </w:p>
        </w:tc>
      </w:tr>
    </w:tbl>
    <w:p w14:paraId="2CB23885" w14:textId="76DF99ED" w:rsidR="00DF7237" w:rsidRPr="001F5C2C" w:rsidRDefault="00DF7237" w:rsidP="001F5C2C">
      <w:pPr>
        <w:ind w:firstLineChars="221" w:firstLine="710"/>
        <w:rPr>
          <w:rFonts w:ascii="楷体_GB2312" w:eastAsia="楷体_GB2312"/>
          <w:b/>
          <w:bCs/>
          <w:sz w:val="32"/>
          <w:szCs w:val="32"/>
        </w:rPr>
      </w:pPr>
      <w:r w:rsidRPr="001F5C2C">
        <w:rPr>
          <w:rFonts w:ascii="楷体_GB2312" w:eastAsia="楷体_GB2312" w:hint="eastAsia"/>
          <w:b/>
          <w:bCs/>
          <w:sz w:val="32"/>
          <w:szCs w:val="32"/>
        </w:rPr>
        <w:t xml:space="preserve">（二） 人才培养（20%） </w:t>
      </w:r>
    </w:p>
    <w:p w14:paraId="2A776F28" w14:textId="6C005A48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1.培训独立操作资格的人数：本年度在仪器上培训的能够独立操作的人员数，包含学生数、教师数、其他人员数，按照原始记录统计填报。10分/人。</w:t>
      </w:r>
    </w:p>
    <w:p w14:paraId="193B46DC" w14:textId="284EA443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2.在指导下能独立完成部分测试的人员数：本年度在仪器上培训的能够独立完成部分测试的人员数，包含学生数、教师数、其他人员数，按照原始记录统计填报。3分/人。</w:t>
      </w:r>
    </w:p>
    <w:p w14:paraId="16827DF4" w14:textId="131F06A5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3.教学演示实验和参观人员数：本年度在仪器上教学演</w:t>
      </w:r>
      <w:r w:rsidRPr="00DF7237">
        <w:rPr>
          <w:rFonts w:ascii="仿宋_GB2312" w:eastAsia="仿宋_GB2312" w:hint="eastAsia"/>
          <w:sz w:val="32"/>
          <w:szCs w:val="32"/>
        </w:rPr>
        <w:lastRenderedPageBreak/>
        <w:t>示实验和参观人员数，包含学生数、教师数、其他人员数，按照原始记录统计填报。1分/30 人。</w:t>
      </w:r>
    </w:p>
    <w:p w14:paraId="349A3450" w14:textId="7C458C29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4.人才培养得分：培训独立操作资格的人数*10+在指导下能独立完成部分测试的人员数*3+教学演示实验和参观人员数/30，最大值为100。</w:t>
      </w:r>
    </w:p>
    <w:p w14:paraId="1AD5BF7A" w14:textId="77777777" w:rsidR="00DF7237" w:rsidRPr="001F5C2C" w:rsidRDefault="00DF7237" w:rsidP="001F5C2C">
      <w:pPr>
        <w:ind w:firstLineChars="221" w:firstLine="710"/>
        <w:rPr>
          <w:rFonts w:ascii="楷体_GB2312" w:eastAsia="楷体_GB2312"/>
          <w:b/>
          <w:bCs/>
          <w:sz w:val="32"/>
          <w:szCs w:val="32"/>
        </w:rPr>
      </w:pPr>
      <w:r w:rsidRPr="001F5C2C">
        <w:rPr>
          <w:rFonts w:ascii="楷体_GB2312" w:eastAsia="楷体_GB2312" w:hint="eastAsia"/>
          <w:b/>
          <w:bCs/>
          <w:sz w:val="32"/>
          <w:szCs w:val="32"/>
        </w:rPr>
        <w:t xml:space="preserve">（三） 开放共享成效（25%） </w:t>
      </w:r>
    </w:p>
    <w:p w14:paraId="13B827E0" w14:textId="44228B44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1.获奖情况：本年度利用本仪器设备获得的奖项，国际/国家奖，80分/项；省部级奖：60分/项；校级奖项，20分/项。需提供相关获奖证书（或已登报）的复印件，请该项目负责人在上面签字证明获奖与使用该仪器设备有关。</w:t>
      </w:r>
    </w:p>
    <w:p w14:paraId="2E0792BF" w14:textId="356C6B05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2.发明专利：本年度教师获得本仪器相关授权发明专利，不含实用新型和外观设计专利，5分/项，本年度学生获得本仪器相关授权发明专利，不含实用新型和外观设计专利，4分/项。需提供相关专利证书的复印件，请第一完成人在上面签字证明专利与使用该仪器设备有关。</w:t>
      </w:r>
    </w:p>
    <w:p w14:paraId="55652FC0" w14:textId="20C5E5A4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3.论文情况：发表三大检索，8分/项；发表核心刊物论文，5分/项。需提供正式发表（或已有校对稿清样）论文的杂志封面和文章复印件，并圈出论文中使用该设备的文字叙述、利用该设备做出的测试曲线（图），如文中不能说明该仪器设备为</w:t>
      </w:r>
      <w:r w:rsidR="00636C3C">
        <w:rPr>
          <w:rFonts w:ascii="仿宋_GB2312" w:eastAsia="仿宋_GB2312" w:hint="eastAsia"/>
          <w:sz w:val="32"/>
          <w:szCs w:val="32"/>
        </w:rPr>
        <w:t>中国地质大学（北京）</w:t>
      </w:r>
      <w:r w:rsidRPr="00DF7237">
        <w:rPr>
          <w:rFonts w:ascii="仿宋_GB2312" w:eastAsia="仿宋_GB2312" w:hint="eastAsia"/>
          <w:sz w:val="32"/>
          <w:szCs w:val="32"/>
        </w:rPr>
        <w:t>的，</w:t>
      </w:r>
      <w:proofErr w:type="gramStart"/>
      <w:r w:rsidRPr="00DF7237">
        <w:rPr>
          <w:rFonts w:ascii="仿宋_GB2312" w:eastAsia="仿宋_GB2312" w:hint="eastAsia"/>
          <w:sz w:val="32"/>
          <w:szCs w:val="32"/>
        </w:rPr>
        <w:t>请主要</w:t>
      </w:r>
      <w:proofErr w:type="gramEnd"/>
      <w:r w:rsidRPr="00DF7237">
        <w:rPr>
          <w:rFonts w:ascii="仿宋_GB2312" w:eastAsia="仿宋_GB2312" w:hint="eastAsia"/>
          <w:sz w:val="32"/>
          <w:szCs w:val="32"/>
        </w:rPr>
        <w:t>作者签字证明。</w:t>
      </w:r>
    </w:p>
    <w:p w14:paraId="632400F9" w14:textId="569688D1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4.标准情况：本年度本仪器设备相关的标准，国际/国家标准8分/项；行业标准7分/项；地方标准6分/项；企业</w:t>
      </w:r>
      <w:r w:rsidRPr="00DF7237">
        <w:rPr>
          <w:rFonts w:ascii="仿宋_GB2312" w:eastAsia="仿宋_GB2312" w:hint="eastAsia"/>
          <w:sz w:val="32"/>
          <w:szCs w:val="32"/>
        </w:rPr>
        <w:lastRenderedPageBreak/>
        <w:t>标准5分/项；学校/团体标准4分/项。需提供标准正文，</w:t>
      </w:r>
      <w:proofErr w:type="gramStart"/>
      <w:r w:rsidRPr="00DF7237">
        <w:rPr>
          <w:rFonts w:ascii="仿宋_GB2312" w:eastAsia="仿宋_GB2312" w:hint="eastAsia"/>
          <w:sz w:val="32"/>
          <w:szCs w:val="32"/>
        </w:rPr>
        <w:t>请标准</w:t>
      </w:r>
      <w:proofErr w:type="gramEnd"/>
      <w:r w:rsidRPr="00DF7237">
        <w:rPr>
          <w:rFonts w:ascii="仿宋_GB2312" w:eastAsia="仿宋_GB2312" w:hint="eastAsia"/>
          <w:sz w:val="32"/>
          <w:szCs w:val="32"/>
        </w:rPr>
        <w:t>起草人在上面签字证明专利与使用该仪器设备有关。</w:t>
      </w:r>
    </w:p>
    <w:p w14:paraId="55614C19" w14:textId="1C3BE75F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5.项目情况：本年度本仪器设备开设的列入教学计划的教学实验项目数，2分/项；本年度本仪器设备完成的各种科研项目或合作项目数，2分/项；本年度利用本仪器设备完成的为校外承担的社会服务项目数，2分/项。</w:t>
      </w:r>
    </w:p>
    <w:p w14:paraId="57A27837" w14:textId="1BCF86FE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6.开放</w:t>
      </w:r>
      <w:proofErr w:type="gramStart"/>
      <w:r w:rsidRPr="00DF7237">
        <w:rPr>
          <w:rFonts w:ascii="仿宋_GB2312" w:eastAsia="仿宋_GB2312" w:hint="eastAsia"/>
          <w:sz w:val="32"/>
          <w:szCs w:val="32"/>
        </w:rPr>
        <w:t>共享成效</w:t>
      </w:r>
      <w:proofErr w:type="gramEnd"/>
      <w:r w:rsidRPr="00DF7237">
        <w:rPr>
          <w:rFonts w:ascii="仿宋_GB2312" w:eastAsia="仿宋_GB2312" w:hint="eastAsia"/>
          <w:sz w:val="32"/>
          <w:szCs w:val="32"/>
        </w:rPr>
        <w:t>得分：国际/国家奖*80+省部级奖*60+校级奖项*20+教师发明专利*5+学生发明专利*4+三大检索*8+核心期刊*5+国际/国家标准*8+行业标准*7+地方标准*6+企业标准*5+学校/团体标准*4+教学实验项目*2+科研项目*2+社会服务项目*2，最大值为 100。</w:t>
      </w:r>
    </w:p>
    <w:p w14:paraId="0EEAAFE6" w14:textId="77777777" w:rsidR="00DF7237" w:rsidRPr="001F5C2C" w:rsidRDefault="00DF7237" w:rsidP="001F5C2C">
      <w:pPr>
        <w:ind w:firstLineChars="221" w:firstLine="710"/>
        <w:rPr>
          <w:rFonts w:ascii="楷体_GB2312" w:eastAsia="楷体_GB2312"/>
          <w:b/>
          <w:bCs/>
          <w:sz w:val="32"/>
          <w:szCs w:val="32"/>
        </w:rPr>
      </w:pPr>
      <w:r w:rsidRPr="001F5C2C">
        <w:rPr>
          <w:rFonts w:ascii="楷体_GB2312" w:eastAsia="楷体_GB2312" w:hint="eastAsia"/>
          <w:b/>
          <w:bCs/>
          <w:sz w:val="32"/>
          <w:szCs w:val="32"/>
        </w:rPr>
        <w:t xml:space="preserve">（四） 服务收入（15%） </w:t>
      </w:r>
    </w:p>
    <w:p w14:paraId="3C34FCAC" w14:textId="77777777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服务收入按照总服务收入及开放服务效益两部分进行考核，其中总服务收入占比 10%，开放服务效益占比 5%。</w:t>
      </w:r>
    </w:p>
    <w:p w14:paraId="7AB6DF3C" w14:textId="77777777" w:rsidR="00CF11C9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1.总服务收入=校内开放服务收入+校外开放服务收入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3114"/>
        <w:gridCol w:w="1701"/>
        <w:gridCol w:w="3544"/>
      </w:tblGrid>
      <w:tr w:rsidR="00CF11C9" w:rsidRPr="00636C3C" w14:paraId="00A601FA" w14:textId="77777777" w:rsidTr="00CF11C9">
        <w:tc>
          <w:tcPr>
            <w:tcW w:w="3114" w:type="dxa"/>
          </w:tcPr>
          <w:p w14:paraId="1B1A9679" w14:textId="44E961B8" w:rsidR="00CF11C9" w:rsidRPr="00636C3C" w:rsidRDefault="00CF11C9" w:rsidP="00CF11C9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服务收入（M）范围</w:t>
            </w:r>
          </w:p>
        </w:tc>
        <w:tc>
          <w:tcPr>
            <w:tcW w:w="1701" w:type="dxa"/>
          </w:tcPr>
          <w:p w14:paraId="660B63EA" w14:textId="0F5B87CE" w:rsidR="00CF11C9" w:rsidRPr="00636C3C" w:rsidRDefault="00CF11C9" w:rsidP="00CF11C9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得分范围</w:t>
            </w:r>
          </w:p>
        </w:tc>
        <w:tc>
          <w:tcPr>
            <w:tcW w:w="3544" w:type="dxa"/>
          </w:tcPr>
          <w:p w14:paraId="5E04FE8B" w14:textId="78D0F6B0" w:rsidR="00CF11C9" w:rsidRPr="00636C3C" w:rsidRDefault="00CF11C9" w:rsidP="00CF11C9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proofErr w:type="gramStart"/>
            <w:r w:rsidRPr="00636C3C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赋分细则</w:t>
            </w:r>
            <w:proofErr w:type="gramEnd"/>
          </w:p>
        </w:tc>
      </w:tr>
      <w:tr w:rsidR="00CF11C9" w:rsidRPr="00636C3C" w14:paraId="6AF60C05" w14:textId="77777777" w:rsidTr="00CF11C9">
        <w:tc>
          <w:tcPr>
            <w:tcW w:w="3114" w:type="dxa"/>
          </w:tcPr>
          <w:p w14:paraId="7BA68160" w14:textId="09E28F65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≥20万</w:t>
            </w:r>
          </w:p>
        </w:tc>
        <w:tc>
          <w:tcPr>
            <w:tcW w:w="1701" w:type="dxa"/>
          </w:tcPr>
          <w:p w14:paraId="3DBE2A80" w14:textId="50D668F7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100</w:t>
            </w:r>
          </w:p>
        </w:tc>
        <w:tc>
          <w:tcPr>
            <w:tcW w:w="3544" w:type="dxa"/>
          </w:tcPr>
          <w:p w14:paraId="437141CC" w14:textId="12DB1A02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100</w:t>
            </w:r>
          </w:p>
        </w:tc>
      </w:tr>
      <w:tr w:rsidR="00CF11C9" w:rsidRPr="00636C3C" w14:paraId="4EB729F9" w14:textId="77777777" w:rsidTr="00CF11C9">
        <w:tc>
          <w:tcPr>
            <w:tcW w:w="3114" w:type="dxa"/>
          </w:tcPr>
          <w:p w14:paraId="7C37FEA5" w14:textId="268CFD6A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2到20万</w:t>
            </w:r>
          </w:p>
        </w:tc>
        <w:tc>
          <w:tcPr>
            <w:tcW w:w="1701" w:type="dxa"/>
          </w:tcPr>
          <w:p w14:paraId="0B30F043" w14:textId="25949EDE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60-99</w:t>
            </w:r>
          </w:p>
        </w:tc>
        <w:tc>
          <w:tcPr>
            <w:tcW w:w="3544" w:type="dxa"/>
          </w:tcPr>
          <w:p w14:paraId="6F7DF89A" w14:textId="07914B98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60+（M-2）*40/18</w:t>
            </w:r>
          </w:p>
        </w:tc>
      </w:tr>
      <w:tr w:rsidR="00CF11C9" w:rsidRPr="00636C3C" w14:paraId="04C2DE6E" w14:textId="77777777" w:rsidTr="00CF11C9">
        <w:tc>
          <w:tcPr>
            <w:tcW w:w="3114" w:type="dxa"/>
          </w:tcPr>
          <w:p w14:paraId="63D22360" w14:textId="53A3DEE5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＜2万</w:t>
            </w:r>
          </w:p>
        </w:tc>
        <w:tc>
          <w:tcPr>
            <w:tcW w:w="1701" w:type="dxa"/>
          </w:tcPr>
          <w:p w14:paraId="0FA405A0" w14:textId="677F6D09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0-59</w:t>
            </w:r>
          </w:p>
        </w:tc>
        <w:tc>
          <w:tcPr>
            <w:tcW w:w="3544" w:type="dxa"/>
          </w:tcPr>
          <w:p w14:paraId="2278863F" w14:textId="251B4DF3" w:rsidR="00CF11C9" w:rsidRPr="00636C3C" w:rsidRDefault="00CF11C9" w:rsidP="00CF11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36C3C">
              <w:rPr>
                <w:rFonts w:ascii="仿宋_GB2312" w:eastAsia="仿宋_GB2312" w:hint="eastAsia"/>
                <w:sz w:val="30"/>
                <w:szCs w:val="30"/>
              </w:rPr>
              <w:t>60M/2</w:t>
            </w:r>
          </w:p>
        </w:tc>
      </w:tr>
    </w:tbl>
    <w:p w14:paraId="57F380DD" w14:textId="0DA8F067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校内开放服务收入：本年度本仪器设备服务校内用户的开放服务收入，以各单位仪器开放服务账号到账时间、金额为准。</w:t>
      </w:r>
    </w:p>
    <w:p w14:paraId="59E29AFF" w14:textId="59EBCB26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lastRenderedPageBreak/>
        <w:t>校外开放服务收入：本年度本仪器设备服务校外用户的开放共享收入，以各单位仪器开放服务账号校外服务收入到账时间、金额为准。</w:t>
      </w:r>
    </w:p>
    <w:p w14:paraId="2C613632" w14:textId="282FB973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2.开放服务效益得分：考虑到通用、专用仪器设备价值及最低使用年限等因素差异，开放服务效益得分=总服务收入/（设备原值/最低使用年限）*100，最大值</w:t>
      </w:r>
      <w:r w:rsidR="00636C3C">
        <w:rPr>
          <w:rFonts w:ascii="仿宋_GB2312" w:eastAsia="仿宋_GB2312" w:hint="eastAsia"/>
          <w:sz w:val="32"/>
          <w:szCs w:val="32"/>
        </w:rPr>
        <w:t>为</w:t>
      </w:r>
      <w:r w:rsidRPr="00DF7237">
        <w:rPr>
          <w:rFonts w:ascii="仿宋_GB2312" w:eastAsia="仿宋_GB2312" w:hint="eastAsia"/>
          <w:sz w:val="32"/>
          <w:szCs w:val="32"/>
        </w:rPr>
        <w:t>100。其中通用设备最低使用年限统一按5年计算，专用设备最低使用年限统一按10年计算。</w:t>
      </w:r>
    </w:p>
    <w:p w14:paraId="5C9B8294" w14:textId="1B33D87C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3.服务收入得分：（总服务收入*10%+开放服务效益*5%）/15%</w:t>
      </w:r>
    </w:p>
    <w:p w14:paraId="54ED5144" w14:textId="77777777" w:rsidR="00DF7237" w:rsidRPr="001F5C2C" w:rsidRDefault="00DF7237" w:rsidP="001F5C2C">
      <w:pPr>
        <w:ind w:firstLineChars="221" w:firstLine="710"/>
        <w:rPr>
          <w:rFonts w:ascii="楷体_GB2312" w:eastAsia="楷体_GB2312"/>
          <w:b/>
          <w:bCs/>
          <w:sz w:val="32"/>
          <w:szCs w:val="32"/>
        </w:rPr>
      </w:pPr>
      <w:r w:rsidRPr="001F5C2C">
        <w:rPr>
          <w:rFonts w:ascii="楷体_GB2312" w:eastAsia="楷体_GB2312" w:hint="eastAsia"/>
          <w:b/>
          <w:bCs/>
          <w:sz w:val="32"/>
          <w:szCs w:val="32"/>
        </w:rPr>
        <w:t xml:space="preserve">（五） 功能利用与开发（5%） </w:t>
      </w:r>
    </w:p>
    <w:p w14:paraId="2EADF1B9" w14:textId="0AACECF6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1.原有功能数：仪器设备本身原有的功能数。根据说明书或历年上报记录查原有功能数。</w:t>
      </w:r>
    </w:p>
    <w:p w14:paraId="51C440AA" w14:textId="3791DADE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2.新增功能数：自行研制开发，包括档次升级、技术改造或引进先进的软件功能等。应通过验收（鉴定）手续或报</w:t>
      </w:r>
      <w:r w:rsidR="00636C3C">
        <w:rPr>
          <w:rFonts w:ascii="仿宋_GB2312" w:eastAsia="仿宋_GB2312" w:hint="eastAsia"/>
          <w:sz w:val="32"/>
          <w:szCs w:val="32"/>
        </w:rPr>
        <w:t>实验室与设备管理处</w:t>
      </w:r>
      <w:r w:rsidRPr="00DF7237">
        <w:rPr>
          <w:rFonts w:ascii="仿宋_GB2312" w:eastAsia="仿宋_GB2312" w:hint="eastAsia"/>
          <w:sz w:val="32"/>
          <w:szCs w:val="32"/>
        </w:rPr>
        <w:t>批准，如有关增加功能的内容在学术刊物上发表，也予承认。10 分/项。</w:t>
      </w:r>
    </w:p>
    <w:p w14:paraId="544654B8" w14:textId="7802C6F7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3.功能利用数：本学年仪器设备工作中利用功能数，根据使用记录核对本学年功能利用数，包括新增加功能利用数，即：功能利用数=原有功能利用数+新增功能利用数。</w:t>
      </w:r>
    </w:p>
    <w:p w14:paraId="3E36A2EF" w14:textId="44C88547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4.功能利用与开发得分：新增功能数*10+功能利用数/(原有功能数+新增功能数)*60，最大值为100。</w:t>
      </w:r>
    </w:p>
    <w:p w14:paraId="51157CB8" w14:textId="77777777" w:rsidR="00DF7237" w:rsidRPr="001F5C2C" w:rsidRDefault="00DF7237" w:rsidP="001F5C2C">
      <w:pPr>
        <w:ind w:firstLineChars="221" w:firstLine="710"/>
        <w:rPr>
          <w:rFonts w:ascii="黑体" w:eastAsia="黑体" w:hAnsi="黑体"/>
          <w:b/>
          <w:bCs/>
          <w:sz w:val="32"/>
          <w:szCs w:val="32"/>
        </w:rPr>
      </w:pPr>
      <w:r w:rsidRPr="001F5C2C">
        <w:rPr>
          <w:rFonts w:ascii="黑体" w:eastAsia="黑体" w:hAnsi="黑体" w:hint="eastAsia"/>
          <w:b/>
          <w:bCs/>
          <w:sz w:val="32"/>
          <w:szCs w:val="32"/>
        </w:rPr>
        <w:lastRenderedPageBreak/>
        <w:t>二、分数计算规则</w:t>
      </w:r>
    </w:p>
    <w:p w14:paraId="2DC26D6E" w14:textId="6AE1838A" w:rsidR="00DF7237" w:rsidRPr="00DF7237" w:rsidRDefault="00DF7237" w:rsidP="00DF7237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DF7237">
        <w:rPr>
          <w:rFonts w:ascii="仿宋_GB2312" w:eastAsia="仿宋_GB2312" w:hint="eastAsia"/>
          <w:sz w:val="32"/>
          <w:szCs w:val="32"/>
        </w:rPr>
        <w:t>考核分数=机时利用得分*35%+人才培养得分*20%+开放服务成效得分*25%+服务收入得分*15%+功能利用与开发得分*5%</w:t>
      </w:r>
    </w:p>
    <w:p w14:paraId="16ECD660" w14:textId="77777777" w:rsidR="00DF7237" w:rsidRPr="001F5C2C" w:rsidRDefault="00DF7237" w:rsidP="001F5C2C">
      <w:pPr>
        <w:ind w:firstLineChars="221" w:firstLine="710"/>
        <w:rPr>
          <w:rFonts w:ascii="黑体" w:eastAsia="黑体" w:hAnsi="黑体"/>
          <w:b/>
          <w:bCs/>
          <w:sz w:val="32"/>
          <w:szCs w:val="32"/>
        </w:rPr>
      </w:pPr>
      <w:r w:rsidRPr="001F5C2C">
        <w:rPr>
          <w:rFonts w:ascii="黑体" w:eastAsia="黑体" w:hAnsi="黑体" w:hint="eastAsia"/>
          <w:b/>
          <w:bCs/>
          <w:sz w:val="32"/>
          <w:szCs w:val="32"/>
        </w:rPr>
        <w:t>三、数据审核办法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CF11C9" w:rsidRPr="001F5C2C" w14:paraId="7EEBB24E" w14:textId="77777777" w:rsidTr="001F5C2C">
        <w:tc>
          <w:tcPr>
            <w:tcW w:w="2405" w:type="dxa"/>
            <w:vAlign w:val="center"/>
          </w:tcPr>
          <w:p w14:paraId="35B86EEA" w14:textId="11C8BF70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运行机时</w:t>
            </w:r>
          </w:p>
        </w:tc>
        <w:tc>
          <w:tcPr>
            <w:tcW w:w="6095" w:type="dxa"/>
            <w:vAlign w:val="center"/>
          </w:tcPr>
          <w:p w14:paraId="7F83D0BC" w14:textId="4ACD65D5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查看仪器设备运行日志或</w:t>
            </w:r>
            <w:r w:rsidR="00636C3C">
              <w:rPr>
                <w:rFonts w:ascii="仿宋_GB2312" w:eastAsia="仿宋_GB2312" w:hint="eastAsia"/>
                <w:sz w:val="30"/>
                <w:szCs w:val="30"/>
              </w:rPr>
              <w:t>中国地质大学（北京）</w:t>
            </w:r>
            <w:r w:rsidRPr="001F5C2C">
              <w:rPr>
                <w:rFonts w:ascii="仿宋_GB2312" w:eastAsia="仿宋_GB2312" w:hint="eastAsia"/>
                <w:sz w:val="30"/>
                <w:szCs w:val="30"/>
              </w:rPr>
              <w:t>仪器设备共享管理平台使用记录</w:t>
            </w:r>
          </w:p>
        </w:tc>
      </w:tr>
      <w:tr w:rsidR="00CF11C9" w:rsidRPr="001F5C2C" w14:paraId="074A984A" w14:textId="77777777" w:rsidTr="001F5C2C">
        <w:tc>
          <w:tcPr>
            <w:tcW w:w="2405" w:type="dxa"/>
            <w:vAlign w:val="center"/>
          </w:tcPr>
          <w:p w14:paraId="33245DD6" w14:textId="050D2603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人才培养</w:t>
            </w:r>
          </w:p>
        </w:tc>
        <w:tc>
          <w:tcPr>
            <w:tcW w:w="6095" w:type="dxa"/>
            <w:vAlign w:val="center"/>
          </w:tcPr>
          <w:p w14:paraId="1530AC31" w14:textId="12E6ADBE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查看培训记录</w:t>
            </w:r>
          </w:p>
        </w:tc>
      </w:tr>
      <w:tr w:rsidR="00CF11C9" w:rsidRPr="001F5C2C" w14:paraId="74817603" w14:textId="77777777" w:rsidTr="001F5C2C">
        <w:tc>
          <w:tcPr>
            <w:tcW w:w="2405" w:type="dxa"/>
            <w:vAlign w:val="center"/>
          </w:tcPr>
          <w:p w14:paraId="53C1031B" w14:textId="2BED51F0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获奖情况</w:t>
            </w:r>
          </w:p>
        </w:tc>
        <w:tc>
          <w:tcPr>
            <w:tcW w:w="6095" w:type="dxa"/>
            <w:vAlign w:val="center"/>
          </w:tcPr>
          <w:p w14:paraId="2EA113CD" w14:textId="5591C042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查看本年度获奖证书</w:t>
            </w:r>
          </w:p>
        </w:tc>
      </w:tr>
      <w:tr w:rsidR="00CF11C9" w:rsidRPr="001F5C2C" w14:paraId="6F5310FB" w14:textId="77777777" w:rsidTr="001F5C2C">
        <w:tc>
          <w:tcPr>
            <w:tcW w:w="2405" w:type="dxa"/>
            <w:vAlign w:val="center"/>
          </w:tcPr>
          <w:p w14:paraId="2599496D" w14:textId="06C66F70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专利情况</w:t>
            </w:r>
          </w:p>
        </w:tc>
        <w:tc>
          <w:tcPr>
            <w:tcW w:w="6095" w:type="dxa"/>
            <w:vAlign w:val="center"/>
          </w:tcPr>
          <w:p w14:paraId="04A2A9A7" w14:textId="08BED35E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查看本年度授权专利证书</w:t>
            </w:r>
          </w:p>
        </w:tc>
      </w:tr>
      <w:tr w:rsidR="00CF11C9" w:rsidRPr="001F5C2C" w14:paraId="6B4C68DE" w14:textId="77777777" w:rsidTr="001F5C2C">
        <w:tc>
          <w:tcPr>
            <w:tcW w:w="2405" w:type="dxa"/>
            <w:vAlign w:val="center"/>
          </w:tcPr>
          <w:p w14:paraId="60BF588E" w14:textId="2164735A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论文情况</w:t>
            </w:r>
          </w:p>
        </w:tc>
        <w:tc>
          <w:tcPr>
            <w:tcW w:w="6095" w:type="dxa"/>
            <w:vAlign w:val="center"/>
          </w:tcPr>
          <w:p w14:paraId="27B524AA" w14:textId="19AA1552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查看本年度出版的刊物</w:t>
            </w:r>
          </w:p>
        </w:tc>
      </w:tr>
      <w:tr w:rsidR="00CF11C9" w:rsidRPr="001F5C2C" w14:paraId="66C9FCFB" w14:textId="77777777" w:rsidTr="001F5C2C">
        <w:tc>
          <w:tcPr>
            <w:tcW w:w="2405" w:type="dxa"/>
            <w:vAlign w:val="center"/>
          </w:tcPr>
          <w:p w14:paraId="6D60080E" w14:textId="695AD5D7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服务收入</w:t>
            </w:r>
          </w:p>
        </w:tc>
        <w:tc>
          <w:tcPr>
            <w:tcW w:w="6095" w:type="dxa"/>
            <w:vAlign w:val="center"/>
          </w:tcPr>
          <w:p w14:paraId="1821E139" w14:textId="2BC48F6A" w:rsidR="00CF11C9" w:rsidRPr="001F5C2C" w:rsidRDefault="00CF11C9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查看本年度仪器开放服务收入账号入账凭证</w:t>
            </w:r>
          </w:p>
        </w:tc>
      </w:tr>
      <w:tr w:rsidR="00CF11C9" w:rsidRPr="001F5C2C" w14:paraId="2F406076" w14:textId="77777777" w:rsidTr="001F5C2C">
        <w:tc>
          <w:tcPr>
            <w:tcW w:w="2405" w:type="dxa"/>
            <w:vAlign w:val="center"/>
          </w:tcPr>
          <w:p w14:paraId="6DFB08A4" w14:textId="7C578BC9" w:rsidR="00CF11C9" w:rsidRPr="001F5C2C" w:rsidRDefault="001F5C2C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原有功能数</w:t>
            </w:r>
          </w:p>
        </w:tc>
        <w:tc>
          <w:tcPr>
            <w:tcW w:w="6095" w:type="dxa"/>
            <w:vAlign w:val="center"/>
          </w:tcPr>
          <w:p w14:paraId="52876527" w14:textId="4937BE73" w:rsidR="00CF11C9" w:rsidRPr="001F5C2C" w:rsidRDefault="001F5C2C" w:rsidP="001F5C2C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/>
                <w:sz w:val="30"/>
                <w:szCs w:val="30"/>
              </w:rPr>
              <w:t>查看仪器设备说明书</w:t>
            </w:r>
          </w:p>
        </w:tc>
      </w:tr>
      <w:tr w:rsidR="00CF11C9" w:rsidRPr="001F5C2C" w14:paraId="524C13BF" w14:textId="77777777" w:rsidTr="001F5C2C">
        <w:tc>
          <w:tcPr>
            <w:tcW w:w="2405" w:type="dxa"/>
            <w:vAlign w:val="center"/>
          </w:tcPr>
          <w:p w14:paraId="53C159CB" w14:textId="08D8005B" w:rsidR="00CF11C9" w:rsidRPr="001F5C2C" w:rsidRDefault="001F5C2C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新增功能数</w:t>
            </w:r>
          </w:p>
        </w:tc>
        <w:tc>
          <w:tcPr>
            <w:tcW w:w="6095" w:type="dxa"/>
            <w:vAlign w:val="center"/>
          </w:tcPr>
          <w:p w14:paraId="3B9EB32A" w14:textId="5C0B04FA" w:rsidR="00CF11C9" w:rsidRPr="001F5C2C" w:rsidRDefault="001F5C2C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/>
                <w:sz w:val="30"/>
                <w:szCs w:val="30"/>
              </w:rPr>
              <w:t>查看本年度新增功能演示</w:t>
            </w:r>
          </w:p>
        </w:tc>
      </w:tr>
      <w:tr w:rsidR="00CF11C9" w:rsidRPr="001F5C2C" w14:paraId="666E338E" w14:textId="77777777" w:rsidTr="001F5C2C">
        <w:tc>
          <w:tcPr>
            <w:tcW w:w="2405" w:type="dxa"/>
            <w:vAlign w:val="center"/>
          </w:tcPr>
          <w:p w14:paraId="48D6CE30" w14:textId="6091F7AF" w:rsidR="00CF11C9" w:rsidRPr="001F5C2C" w:rsidRDefault="001F5C2C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 w:hint="eastAsia"/>
                <w:sz w:val="30"/>
                <w:szCs w:val="30"/>
              </w:rPr>
              <w:t>功能利用数</w:t>
            </w:r>
          </w:p>
        </w:tc>
        <w:tc>
          <w:tcPr>
            <w:tcW w:w="6095" w:type="dxa"/>
            <w:vAlign w:val="center"/>
          </w:tcPr>
          <w:p w14:paraId="73B0F32E" w14:textId="04D196D9" w:rsidR="00CF11C9" w:rsidRPr="001F5C2C" w:rsidRDefault="001F5C2C" w:rsidP="00DF7237">
            <w:pPr>
              <w:rPr>
                <w:rFonts w:ascii="仿宋_GB2312" w:eastAsia="仿宋_GB2312"/>
                <w:sz w:val="30"/>
                <w:szCs w:val="30"/>
              </w:rPr>
            </w:pPr>
            <w:r w:rsidRPr="001F5C2C">
              <w:rPr>
                <w:rFonts w:ascii="仿宋_GB2312" w:eastAsia="仿宋_GB2312"/>
                <w:sz w:val="30"/>
                <w:szCs w:val="30"/>
              </w:rPr>
              <w:t>查看实验内容记</w:t>
            </w:r>
          </w:p>
        </w:tc>
      </w:tr>
    </w:tbl>
    <w:p w14:paraId="46CE371C" w14:textId="30CC617C" w:rsidR="00E41148" w:rsidRPr="00DF7237" w:rsidRDefault="00E41148" w:rsidP="00DF7237">
      <w:pPr>
        <w:ind w:firstLineChars="221" w:firstLine="707"/>
        <w:rPr>
          <w:rFonts w:ascii="仿宋_GB2312" w:eastAsia="仿宋_GB2312"/>
          <w:sz w:val="32"/>
          <w:szCs w:val="32"/>
        </w:rPr>
      </w:pPr>
    </w:p>
    <w:sectPr w:rsidR="00E41148" w:rsidRPr="00DF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4776" w14:textId="77777777" w:rsidR="003933C1" w:rsidRDefault="003933C1" w:rsidP="0023274C">
      <w:r>
        <w:separator/>
      </w:r>
    </w:p>
  </w:endnote>
  <w:endnote w:type="continuationSeparator" w:id="0">
    <w:p w14:paraId="5690187B" w14:textId="77777777" w:rsidR="003933C1" w:rsidRDefault="003933C1" w:rsidP="0023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FBF2" w14:textId="77777777" w:rsidR="003933C1" w:rsidRDefault="003933C1" w:rsidP="0023274C">
      <w:r>
        <w:separator/>
      </w:r>
    </w:p>
  </w:footnote>
  <w:footnote w:type="continuationSeparator" w:id="0">
    <w:p w14:paraId="784BABA1" w14:textId="77777777" w:rsidR="003933C1" w:rsidRDefault="003933C1" w:rsidP="0023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E8"/>
    <w:rsid w:val="00104C98"/>
    <w:rsid w:val="001F5C2C"/>
    <w:rsid w:val="0023274C"/>
    <w:rsid w:val="002458E8"/>
    <w:rsid w:val="003933C1"/>
    <w:rsid w:val="0051751E"/>
    <w:rsid w:val="00636C3C"/>
    <w:rsid w:val="007059EA"/>
    <w:rsid w:val="00CF11C9"/>
    <w:rsid w:val="00DF7237"/>
    <w:rsid w:val="00E4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3987"/>
  <w15:chartTrackingRefBased/>
  <w15:docId w15:val="{8C6EB471-468C-492B-B725-544CB2D5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1C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32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27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2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2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 nvshi</cp:lastModifiedBy>
  <cp:revision>5</cp:revision>
  <dcterms:created xsi:type="dcterms:W3CDTF">2021-12-23T06:39:00Z</dcterms:created>
  <dcterms:modified xsi:type="dcterms:W3CDTF">2022-03-24T07:20:00Z</dcterms:modified>
</cp:coreProperties>
</file>